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51" w:rsidRDefault="005B3D51" w:rsidP="005B3D51">
      <w:pPr>
        <w:pageBreakBefore/>
        <w:spacing w:line="100" w:lineRule="atLeast"/>
      </w:pPr>
      <w:r>
        <w:t xml:space="preserve">Комитет по образованию МО                                             </w:t>
      </w:r>
    </w:p>
    <w:p w:rsidR="005B3D51" w:rsidRDefault="005B3D51" w:rsidP="005B3D51">
      <w:pPr>
        <w:spacing w:line="100" w:lineRule="atLeast"/>
      </w:pPr>
      <w:r>
        <w:t xml:space="preserve">«Всеволожский муниципальный район»                          </w:t>
      </w:r>
    </w:p>
    <w:p w:rsidR="005B3D51" w:rsidRDefault="005B3D51" w:rsidP="005B3D51">
      <w:pPr>
        <w:spacing w:line="100" w:lineRule="atLeast"/>
      </w:pPr>
      <w:r>
        <w:t xml:space="preserve">Ленинградской области                                                  </w:t>
      </w:r>
    </w:p>
    <w:p w:rsidR="005B3D51" w:rsidRDefault="005B3D51" w:rsidP="005B3D51">
      <w:pPr>
        <w:spacing w:line="100" w:lineRule="atLeast"/>
      </w:pPr>
      <w:r>
        <w:rPr>
          <w:b/>
        </w:rPr>
        <w:t xml:space="preserve">Муниципальное общеобразовательное                  </w:t>
      </w:r>
      <w:r>
        <w:t xml:space="preserve">             </w:t>
      </w:r>
    </w:p>
    <w:p w:rsidR="005B3D51" w:rsidRDefault="005B3D51" w:rsidP="005B3D51">
      <w:pPr>
        <w:spacing w:line="100" w:lineRule="atLeast"/>
        <w:rPr>
          <w:b/>
        </w:rPr>
      </w:pPr>
      <w:r>
        <w:rPr>
          <w:b/>
        </w:rPr>
        <w:t xml:space="preserve">учреждение «Средняя общеобразовательная школа              </w:t>
      </w:r>
    </w:p>
    <w:p w:rsidR="005B3D51" w:rsidRDefault="005B3D51" w:rsidP="005B3D51">
      <w:pPr>
        <w:spacing w:line="100" w:lineRule="atLeast"/>
        <w:rPr>
          <w:b/>
        </w:rPr>
      </w:pPr>
      <w:r>
        <w:rPr>
          <w:b/>
        </w:rPr>
        <w:t>«Лесколовский центр образования»</w:t>
      </w:r>
    </w:p>
    <w:p w:rsidR="005B3D51" w:rsidRDefault="005B3D51" w:rsidP="005B3D51">
      <w:r>
        <w:t xml:space="preserve">      </w:t>
      </w:r>
    </w:p>
    <w:p w:rsidR="005B3D51" w:rsidRDefault="005B3D51" w:rsidP="005B3D51">
      <w:pPr>
        <w:spacing w:line="200" w:lineRule="atLeast"/>
      </w:pPr>
      <w:r>
        <w:t xml:space="preserve">П Р И К А З </w:t>
      </w:r>
    </w:p>
    <w:p w:rsidR="005B3D51" w:rsidRDefault="005B3D51" w:rsidP="005B3D51">
      <w:pPr>
        <w:spacing w:line="200" w:lineRule="atLeast"/>
      </w:pPr>
    </w:p>
    <w:p w:rsidR="005B3D51" w:rsidRDefault="005B3D51" w:rsidP="005B3D51">
      <w:r>
        <w:t>23.01.2015 №11</w:t>
      </w:r>
    </w:p>
    <w:p w:rsidR="005B3D51" w:rsidRDefault="005B3D51" w:rsidP="005B3D51">
      <w:pPr>
        <w:spacing w:line="200" w:lineRule="atLeast"/>
      </w:pPr>
    </w:p>
    <w:p w:rsidR="005B3D51" w:rsidRDefault="005B3D51" w:rsidP="005B3D51">
      <w:pPr>
        <w:spacing w:line="200" w:lineRule="atLeast"/>
      </w:pPr>
      <w:r>
        <w:t>п.Лесколово</w:t>
      </w:r>
    </w:p>
    <w:p w:rsidR="005B3D51" w:rsidRDefault="005B3D51" w:rsidP="005B3D51">
      <w:pPr>
        <w:spacing w:line="200" w:lineRule="atLeast"/>
      </w:pPr>
    </w:p>
    <w:p w:rsidR="005B3D51" w:rsidRDefault="005B3D51" w:rsidP="005B3D5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порядка приема граждан на обучение по образовательным программам начального общего, основного общего и среднего</w:t>
      </w:r>
    </w:p>
    <w:p w:rsidR="005B3D51" w:rsidRDefault="005B3D51" w:rsidP="005B3D5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</w:p>
    <w:p w:rsidR="005B3D51" w:rsidRDefault="005B3D51" w:rsidP="005B3D51">
      <w:pPr>
        <w:spacing w:line="200" w:lineRule="atLeast"/>
      </w:pPr>
    </w:p>
    <w:p w:rsidR="005B3D51" w:rsidRDefault="005B3D51" w:rsidP="005B3D5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основании приказа  Минобрнауки  России №  32  от 22 января 2014 г. МО « Об утверждении порядка  приема граждан на обучение по образовательным программам  начального общего, основного общего и среднего общего образования», постановления администрации  МО «Всеволожский муниципальный район» Ленинградской области  № 134 от 23.01.2015 года  «О закреплении муниципальных образовательных учреждений, реализующих основные общеобразовательные программы, за территориями МО «Всеволожский муниципальный район» Ленинградской области.</w:t>
      </w:r>
    </w:p>
    <w:p w:rsidR="005B3D51" w:rsidRDefault="005B3D51" w:rsidP="005B3D51">
      <w:pPr>
        <w:pStyle w:val="ConsPlusNormal"/>
        <w:ind w:firstLine="540"/>
        <w:jc w:val="both"/>
      </w:pPr>
    </w:p>
    <w:p w:rsidR="005B3D51" w:rsidRDefault="005B3D51" w:rsidP="005B3D51">
      <w:pPr>
        <w:spacing w:line="200" w:lineRule="atLeast"/>
        <w:jc w:val="both"/>
      </w:pPr>
    </w:p>
    <w:p w:rsidR="005B3D51" w:rsidRDefault="005B3D51" w:rsidP="005B3D51">
      <w:pPr>
        <w:spacing w:line="200" w:lineRule="atLeast"/>
      </w:pPr>
      <w:r>
        <w:t>ПРИКАЗЫВАЮ:</w:t>
      </w:r>
    </w:p>
    <w:p w:rsidR="005B3D51" w:rsidRDefault="005B3D51" w:rsidP="005B3D51">
      <w:pPr>
        <w:spacing w:line="200" w:lineRule="atLeast"/>
      </w:pPr>
    </w:p>
    <w:p w:rsidR="005B3D51" w:rsidRDefault="005B3D51" w:rsidP="005B3D51">
      <w:pPr>
        <w:numPr>
          <w:ilvl w:val="0"/>
          <w:numId w:val="1"/>
        </w:numPr>
        <w:spacing w:line="200" w:lineRule="atLeast"/>
      </w:pPr>
      <w:r>
        <w:t>Организовать прием</w:t>
      </w:r>
      <w:r>
        <w:rPr>
          <w:bCs/>
          <w:szCs w:val="24"/>
        </w:rPr>
        <w:t xml:space="preserve"> граждан на обучение по образовательным программам начального общего образования с 01февраля 2015года, </w:t>
      </w:r>
      <w:r>
        <w:t xml:space="preserve"> ознакомить  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B3D51" w:rsidRDefault="005B3D51" w:rsidP="005B3D51">
      <w:pPr>
        <w:spacing w:line="200" w:lineRule="atLeast"/>
        <w:ind w:left="644"/>
      </w:pPr>
      <w:r>
        <w:t>Ответственная: Фомина О.Р.</w:t>
      </w:r>
    </w:p>
    <w:p w:rsidR="005B3D51" w:rsidRDefault="005B3D51" w:rsidP="005B3D51">
      <w:pPr>
        <w:spacing w:line="200" w:lineRule="atLeast"/>
        <w:ind w:left="644"/>
      </w:pPr>
      <w:r>
        <w:t>Срок-  с 01.02.2015г.</w:t>
      </w:r>
    </w:p>
    <w:p w:rsidR="005B3D51" w:rsidRDefault="005B3D51" w:rsidP="005B3D51">
      <w:pPr>
        <w:pStyle w:val="a3"/>
        <w:numPr>
          <w:ilvl w:val="0"/>
          <w:numId w:val="1"/>
        </w:numPr>
        <w:spacing w:line="200" w:lineRule="atLeast"/>
      </w:pPr>
      <w:r>
        <w:t xml:space="preserve">Разместить </w:t>
      </w:r>
      <w:r>
        <w:rPr>
          <w:bCs/>
          <w:szCs w:val="24"/>
        </w:rPr>
        <w:t>постановление администрации  МО «Всеволожский муниципальный район « Ленинградской области  № 134 от 23.01.2015 года  «  О закреплении муниципальных образовательных учреждений, реализующих основные общеобразовательные программы, за территориями МО «Всеволожский муниципальный район» Ленинградской области</w:t>
      </w:r>
      <w:r>
        <w:t xml:space="preserve"> </w:t>
      </w:r>
    </w:p>
    <w:p w:rsidR="005B3D51" w:rsidRDefault="005B3D51" w:rsidP="005B3D51">
      <w:pPr>
        <w:pStyle w:val="a3"/>
        <w:spacing w:line="200" w:lineRule="atLeast"/>
        <w:ind w:left="644"/>
      </w:pPr>
      <w:r>
        <w:t>Ответственная:  Буланова  С.В.</w:t>
      </w:r>
    </w:p>
    <w:p w:rsidR="005B3D51" w:rsidRDefault="005B3D51" w:rsidP="005B3D51">
      <w:pPr>
        <w:spacing w:line="200" w:lineRule="atLeast"/>
        <w:ind w:left="720"/>
      </w:pPr>
      <w:r>
        <w:t>Срок –  30.01.15 г.</w:t>
      </w:r>
    </w:p>
    <w:p w:rsidR="005B3D51" w:rsidRDefault="005B3D51" w:rsidP="005B3D5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Разместить на информационном стенде, на школьном сайте в сети "Интернет", в средствах массовой информации (в том числе электронных) информацию о:</w:t>
      </w:r>
    </w:p>
    <w:p w:rsidR="005B3D51" w:rsidRDefault="005B3D51" w:rsidP="005B3D51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 наличии  мест (75 мест) в первых классах не позднее 1 февраля 2015 года:       </w:t>
      </w:r>
    </w:p>
    <w:p w:rsidR="005B3D51" w:rsidRDefault="005B3D51" w:rsidP="005B3D51">
      <w:pPr>
        <w:pStyle w:val="a3"/>
        <w:spacing w:line="200" w:lineRule="atLeast"/>
        <w:rPr>
          <w:szCs w:val="24"/>
        </w:rPr>
      </w:pPr>
      <w:r>
        <w:rPr>
          <w:szCs w:val="24"/>
        </w:rPr>
        <w:t>- наличии свободных мест для приема детей, не проживающих на закрепленной территории, не позднее 1 июля 2015 года</w:t>
      </w:r>
    </w:p>
    <w:p w:rsidR="005B3D51" w:rsidRDefault="005B3D51" w:rsidP="005B3D51">
      <w:pPr>
        <w:pStyle w:val="a3"/>
        <w:spacing w:line="200" w:lineRule="atLeast"/>
      </w:pPr>
      <w:r>
        <w:t>Ответственная: :  Буланова С.В.,   Петрова Г.К.</w:t>
      </w:r>
    </w:p>
    <w:p w:rsidR="005B3D51" w:rsidRDefault="005B3D51" w:rsidP="005B3D51">
      <w:pPr>
        <w:spacing w:line="200" w:lineRule="atLeast"/>
        <w:ind w:left="720"/>
      </w:pPr>
      <w:r>
        <w:t>Срок –  30.01.15 г.</w:t>
      </w:r>
    </w:p>
    <w:p w:rsidR="005B3D51" w:rsidRDefault="005B3D51" w:rsidP="005B3D51">
      <w:pPr>
        <w:pStyle w:val="a3"/>
        <w:spacing w:line="200" w:lineRule="atLeast"/>
      </w:pPr>
    </w:p>
    <w:p w:rsidR="005B3D51" w:rsidRDefault="005B3D51" w:rsidP="005B3D5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 граждан в ОООД осуществляется по личному заявлению родителя  и заявления в электронной форме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заявлении родителями (законными представителями) ребенка указываются следующие сведения: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территории;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Фомина О.Р.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 01 февраля 2015 года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Фомина О.Р.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 01 февраля 2015 года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Прием заявлений в первый класс ОООД для граждан, проживающих на закрепленной территории, начинается не позднее 1 февраля  и завершается не позднее 30 июня  текущего года.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в ОООД оформляется распорядительным актом ОООД в течение 7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рабочих дней после приема документов.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Фомина О.Р.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 01 февраля 2015 года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Прием документов осуществляется ежедневно с 13.00 до 17.00, кроме выходных и праздничных дней.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Фомина О.Р.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 01 февраля 2015 года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Фомина О.Р.</w:t>
      </w:r>
    </w:p>
    <w:p w:rsidR="005B3D51" w:rsidRDefault="005B3D51" w:rsidP="005B3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 01 февраля 2015 года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9.</w:t>
      </w:r>
      <w:r>
        <w:rPr>
          <w:color w:val="FF660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Дашкевич Л.В.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Срок- с 01 февраля 2015 года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6600"/>
        </w:rPr>
        <w:t xml:space="preserve"> </w:t>
      </w:r>
      <w:r>
        <w:rPr>
          <w:rFonts w:ascii="Times New Roman" w:hAnsi="Times New Roman" w:cs="Times New Roman"/>
        </w:rPr>
        <w:t>10.</w:t>
      </w:r>
      <w:r>
        <w:rPr>
          <w:color w:val="FF66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Регистрировать в журнале приема заявлений документы, представленные родителями (законными представителями) детей.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Фомина О.Р.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 с 01 февраля 2015 года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Приказы о приеме  ОООД на обучение размещать  на информационном стенде ОООД в день их издания.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Фомина О.Р.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с 01 февраля 2015 года 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 каждого ребенка, принятого  в ОООД, завести  личное дело, в котором хранятся все сданные документы.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классные руководители</w:t>
      </w:r>
    </w:p>
    <w:p w:rsidR="005B3D51" w:rsidRDefault="005B3D51" w:rsidP="005B3D5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05 сентября 2015 года.</w:t>
      </w:r>
    </w:p>
    <w:p w:rsidR="005B3D51" w:rsidRDefault="005B3D51" w:rsidP="005B3D51">
      <w:pPr>
        <w:pStyle w:val="a3"/>
        <w:spacing w:line="200" w:lineRule="atLeast"/>
        <w:rPr>
          <w:szCs w:val="24"/>
        </w:rPr>
      </w:pPr>
    </w:p>
    <w:p w:rsidR="005B3D51" w:rsidRDefault="005B3D51" w:rsidP="005B3D51">
      <w:pPr>
        <w:numPr>
          <w:ilvl w:val="0"/>
          <w:numId w:val="1"/>
        </w:numPr>
        <w:spacing w:line="200" w:lineRule="atLeast"/>
      </w:pPr>
      <w:r>
        <w:t>Контроль за исполнением приказа оставляю за собой.</w:t>
      </w:r>
    </w:p>
    <w:p w:rsidR="005B3D51" w:rsidRDefault="005B3D51" w:rsidP="005B3D51">
      <w:pPr>
        <w:spacing w:line="200" w:lineRule="atLeast"/>
      </w:pPr>
    </w:p>
    <w:p w:rsidR="005B3D51" w:rsidRDefault="005B3D51" w:rsidP="005B3D51">
      <w:pPr>
        <w:spacing w:line="200" w:lineRule="atLeast"/>
      </w:pPr>
    </w:p>
    <w:p w:rsidR="005B3D51" w:rsidRDefault="005B3D51" w:rsidP="005B3D51">
      <w:pPr>
        <w:spacing w:line="200" w:lineRule="atLeast"/>
        <w:ind w:left="360"/>
        <w:rPr>
          <w:sz w:val="28"/>
          <w:szCs w:val="28"/>
        </w:rPr>
      </w:pPr>
      <w:r>
        <w:t xml:space="preserve">Директор МОУ «СОШ «ЛЦО»                          </w:t>
      </w:r>
      <w:r>
        <w:tab/>
        <w:t xml:space="preserve">                        Глазунова В.Г.</w:t>
      </w:r>
    </w:p>
    <w:p w:rsidR="005B3D51" w:rsidRDefault="005B3D51" w:rsidP="005B3D51"/>
    <w:p w:rsidR="005B3D51" w:rsidRDefault="005B3D51" w:rsidP="005B3D51"/>
    <w:p w:rsidR="005B3D51" w:rsidRDefault="005B3D51" w:rsidP="005B3D51"/>
    <w:p w:rsidR="009F4C82" w:rsidRDefault="009F4C82"/>
    <w:sectPr w:rsidR="009F4C82" w:rsidSect="009F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58F8"/>
    <w:multiLevelType w:val="multilevel"/>
    <w:tmpl w:val="B1A69B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D51"/>
    <w:rsid w:val="005B3D51"/>
    <w:rsid w:val="009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51"/>
    <w:pPr>
      <w:ind w:left="720"/>
      <w:contextualSpacing/>
    </w:pPr>
  </w:style>
  <w:style w:type="paragraph" w:customStyle="1" w:styleId="ConsPlusNormal">
    <w:name w:val="ConsPlusNormal"/>
    <w:rsid w:val="005B3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6515</Characters>
  <Application>Microsoft Office Word</Application>
  <DocSecurity>0</DocSecurity>
  <Lines>54</Lines>
  <Paragraphs>15</Paragraphs>
  <ScaleCrop>false</ScaleCrop>
  <Company>Melkosoft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2015-02-06T13:25:00Z</dcterms:created>
  <dcterms:modified xsi:type="dcterms:W3CDTF">2015-02-06T13:25:00Z</dcterms:modified>
</cp:coreProperties>
</file>